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FF" w:rsidRPr="000359DC" w:rsidRDefault="00E85217" w:rsidP="0097167F">
      <w:pPr>
        <w:spacing w:after="0" w:line="240" w:lineRule="auto"/>
        <w:rPr>
          <w:rFonts w:ascii="Arial" w:hAnsi="Arial" w:cs="Arial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75995" cy="1036320"/>
            <wp:effectExtent l="0" t="0" r="0" b="0"/>
            <wp:wrapNone/>
            <wp:docPr id="2" name="Kép 2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1FF" w:rsidRPr="000359DC" w:rsidRDefault="006911FF" w:rsidP="0097167F">
      <w:pPr>
        <w:spacing w:line="240" w:lineRule="auto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000359DC">
        <w:rPr>
          <w:rFonts w:ascii="Arial" w:hAnsi="Arial" w:cs="Arial"/>
          <w:b/>
          <w:bCs/>
          <w:spacing w:val="20"/>
          <w:sz w:val="24"/>
          <w:szCs w:val="24"/>
        </w:rPr>
        <w:t>Berhida Város Jegyzője</w:t>
      </w:r>
    </w:p>
    <w:p w:rsidR="006911FF" w:rsidRPr="00C3285A" w:rsidRDefault="006911FF" w:rsidP="0097167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3285A">
        <w:rPr>
          <w:rFonts w:ascii="Arial" w:hAnsi="Arial" w:cs="Arial"/>
          <w:b/>
          <w:bCs/>
          <w:sz w:val="24"/>
          <w:szCs w:val="24"/>
        </w:rPr>
        <w:t>8181 Berhida, Veszprémi u. 1-3.</w:t>
      </w:r>
    </w:p>
    <w:p w:rsidR="006911FF" w:rsidRPr="000359DC" w:rsidRDefault="006911FF" w:rsidP="0097167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359DC">
        <w:rPr>
          <w:rFonts w:ascii="Arial" w:hAnsi="Arial" w:cs="Arial"/>
          <w:sz w:val="24"/>
          <w:szCs w:val="24"/>
        </w:rPr>
        <w:t>Tel.:88/585-600, e-mail: jegyzo@berhida.hu</w:t>
      </w:r>
    </w:p>
    <w:p w:rsidR="006911FF" w:rsidRPr="000359DC" w:rsidRDefault="006911FF" w:rsidP="00C9576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hu-HU"/>
        </w:rPr>
      </w:pPr>
    </w:p>
    <w:p w:rsidR="006911FF" w:rsidRPr="000359DC" w:rsidRDefault="006911FF" w:rsidP="004D3E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911FF" w:rsidRDefault="006911FF" w:rsidP="001D5FE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59DC">
        <w:rPr>
          <w:rFonts w:ascii="Arial" w:hAnsi="Arial" w:cs="Arial"/>
          <w:b/>
          <w:bCs/>
          <w:sz w:val="24"/>
          <w:szCs w:val="24"/>
        </w:rPr>
        <w:t>Tisztelt Lakosok!</w:t>
      </w:r>
    </w:p>
    <w:p w:rsidR="006911FF" w:rsidRDefault="006911FF" w:rsidP="001D5FE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911FF" w:rsidRPr="000359DC" w:rsidRDefault="006911FF" w:rsidP="001D5FE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911FF" w:rsidRDefault="006911FF" w:rsidP="001D5F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59DC">
        <w:rPr>
          <w:rFonts w:ascii="Arial" w:hAnsi="Arial" w:cs="Arial"/>
          <w:sz w:val="24"/>
          <w:szCs w:val="24"/>
        </w:rPr>
        <w:t xml:space="preserve">Tájékoztatom Önöket, hogy a COVID-19 vírussal kapcsolatban korábban kihirdetett veszélyhelyzettel összefüggésben a Magyar Közlöny 104. számában kihirdetésre került </w:t>
      </w:r>
      <w:r w:rsidRPr="000359DC">
        <w:rPr>
          <w:rFonts w:ascii="Arial" w:hAnsi="Arial" w:cs="Arial"/>
          <w:i/>
          <w:iCs/>
          <w:sz w:val="24"/>
          <w:szCs w:val="24"/>
        </w:rPr>
        <w:t xml:space="preserve">a </w:t>
      </w:r>
      <w:r w:rsidRPr="001D5FEF">
        <w:rPr>
          <w:rFonts w:ascii="Arial" w:hAnsi="Arial" w:cs="Arial"/>
          <w:b/>
          <w:bCs/>
          <w:sz w:val="24"/>
          <w:szCs w:val="24"/>
        </w:rPr>
        <w:t>Veszélyhelyzet alatti engedélykötelezettségről, valamint az ellenőrzött bejelentésről</w:t>
      </w:r>
      <w:r w:rsidRPr="000359DC">
        <w:rPr>
          <w:rFonts w:ascii="Arial" w:hAnsi="Arial" w:cs="Arial"/>
          <w:i/>
          <w:iCs/>
          <w:sz w:val="24"/>
          <w:szCs w:val="24"/>
        </w:rPr>
        <w:t xml:space="preserve"> </w:t>
      </w:r>
      <w:r w:rsidRPr="000359DC">
        <w:rPr>
          <w:rFonts w:ascii="Arial" w:hAnsi="Arial" w:cs="Arial"/>
          <w:sz w:val="24"/>
          <w:szCs w:val="24"/>
        </w:rPr>
        <w:t>szóló 191/2020. (V. 8.) kormányrendelet</w:t>
      </w:r>
      <w:r>
        <w:rPr>
          <w:rFonts w:ascii="Arial" w:hAnsi="Arial" w:cs="Arial"/>
          <w:sz w:val="24"/>
          <w:szCs w:val="24"/>
        </w:rPr>
        <w:t>.</w:t>
      </w:r>
      <w:r w:rsidRPr="000359DC">
        <w:rPr>
          <w:rFonts w:ascii="Arial" w:hAnsi="Arial" w:cs="Arial"/>
          <w:sz w:val="24"/>
          <w:szCs w:val="24"/>
        </w:rPr>
        <w:t xml:space="preserve"> </w:t>
      </w:r>
    </w:p>
    <w:p w:rsidR="006911FF" w:rsidRPr="000359DC" w:rsidRDefault="006911FF" w:rsidP="001D5F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11FF" w:rsidRDefault="006911FF" w:rsidP="001D5FEF">
      <w:pPr>
        <w:pStyle w:val="lead"/>
        <w:spacing w:before="0" w:beforeAutospacing="0" w:after="0" w:afterAutospacing="0"/>
        <w:jc w:val="both"/>
        <w:rPr>
          <w:rFonts w:ascii="Arial" w:hAnsi="Arial" w:cs="Arial"/>
        </w:rPr>
      </w:pPr>
      <w:r w:rsidRPr="000359DC">
        <w:rPr>
          <w:rFonts w:ascii="Arial" w:hAnsi="Arial" w:cs="Arial"/>
        </w:rPr>
        <w:t>A kormányrendelet eltérést enged az általános közigazgatási rendtartásról szóló 2016. évi CL. törvény (a továbbiakban:</w:t>
      </w:r>
      <w:r w:rsidR="00E85217">
        <w:rPr>
          <w:rFonts w:ascii="Arial" w:hAnsi="Arial" w:cs="Arial"/>
        </w:rPr>
        <w:t xml:space="preserve"> </w:t>
      </w:r>
      <w:r w:rsidRPr="000359DC">
        <w:rPr>
          <w:rFonts w:ascii="Arial" w:hAnsi="Arial" w:cs="Arial"/>
        </w:rPr>
        <w:t>Ákr.) szabályaitól.</w:t>
      </w:r>
    </w:p>
    <w:p w:rsidR="006911FF" w:rsidRPr="000359DC" w:rsidRDefault="006911FF" w:rsidP="001D5FEF">
      <w:pPr>
        <w:pStyle w:val="lead"/>
        <w:spacing w:before="0" w:beforeAutospacing="0" w:after="0" w:afterAutospacing="0"/>
        <w:rPr>
          <w:rFonts w:ascii="Arial" w:hAnsi="Arial" w:cs="Arial"/>
        </w:rPr>
      </w:pPr>
    </w:p>
    <w:p w:rsidR="006911FF" w:rsidRPr="007E28FA" w:rsidRDefault="006911FF" w:rsidP="001D5FEF">
      <w:pPr>
        <w:pStyle w:val="NormlWeb"/>
        <w:spacing w:before="0" w:beforeAutospacing="0" w:after="0" w:afterAutospacing="0"/>
        <w:rPr>
          <w:rFonts w:ascii="Arial" w:hAnsi="Arial" w:cs="Arial"/>
          <w:b/>
          <w:bCs/>
        </w:rPr>
      </w:pPr>
      <w:r w:rsidRPr="007E28FA">
        <w:rPr>
          <w:rFonts w:ascii="Arial" w:hAnsi="Arial" w:cs="Arial"/>
          <w:b/>
          <w:bCs/>
        </w:rPr>
        <w:t xml:space="preserve">A </w:t>
      </w:r>
      <w:r w:rsidR="00FA5461" w:rsidRPr="007E28FA">
        <w:rPr>
          <w:rFonts w:ascii="Arial" w:hAnsi="Arial" w:cs="Arial"/>
          <w:b/>
          <w:bCs/>
        </w:rPr>
        <w:t>kormány</w:t>
      </w:r>
      <w:r w:rsidRPr="007E28FA">
        <w:rPr>
          <w:rFonts w:ascii="Arial" w:hAnsi="Arial" w:cs="Arial"/>
          <w:b/>
          <w:bCs/>
        </w:rPr>
        <w:t>rendelet</w:t>
      </w:r>
    </w:p>
    <w:p w:rsidR="006911FF" w:rsidRDefault="006911FF" w:rsidP="001D5FEF">
      <w:pPr>
        <w:pStyle w:val="NormlWeb"/>
        <w:spacing w:before="0" w:beforeAutospacing="0" w:after="0" w:afterAutospacing="0"/>
        <w:rPr>
          <w:rFonts w:ascii="Arial" w:hAnsi="Arial" w:cs="Arial"/>
        </w:rPr>
      </w:pPr>
      <w:r w:rsidRPr="000359DC">
        <w:rPr>
          <w:rFonts w:ascii="Arial" w:hAnsi="Arial" w:cs="Arial"/>
        </w:rPr>
        <w:t>a) a kormányzati igazgatási szerv,</w:t>
      </w:r>
    </w:p>
    <w:p w:rsidR="006911FF" w:rsidRDefault="006911FF" w:rsidP="001D5FEF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0359DC">
        <w:rPr>
          <w:rFonts w:ascii="Arial" w:hAnsi="Arial" w:cs="Arial"/>
        </w:rPr>
        <w:t>b) a kormányzati igazgatási szerv irányítása vagy felügyelete alatt álló, hatósági hatáskör gyakorlására kijelölt szerv vagy szervezet,</w:t>
      </w:r>
    </w:p>
    <w:p w:rsidR="006911FF" w:rsidRPr="007E28FA" w:rsidRDefault="006911FF" w:rsidP="001D5FEF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0359DC">
        <w:rPr>
          <w:rFonts w:ascii="Arial" w:hAnsi="Arial" w:cs="Arial"/>
        </w:rPr>
        <w:t xml:space="preserve">c) a kormányzati igazgatási szerv irányítása vagy felügyelete alatt álló, hatósági hatáskör gyakorlására feljogosított személy hatáskörébe tartozó, </w:t>
      </w:r>
      <w:r w:rsidRPr="007E28FA">
        <w:rPr>
          <w:rFonts w:ascii="Arial" w:hAnsi="Arial" w:cs="Arial"/>
          <w:b/>
          <w:bCs/>
        </w:rPr>
        <w:t>az Ákr. szerinti, kérelemre induló, engedély kiadására irányuló eljárásokra terjed ki.</w:t>
      </w:r>
    </w:p>
    <w:p w:rsidR="006911FF" w:rsidRDefault="006911FF" w:rsidP="000359DC">
      <w:pPr>
        <w:pStyle w:val="NormlWeb"/>
        <w:jc w:val="both"/>
        <w:rPr>
          <w:rFonts w:ascii="Arial" w:hAnsi="Arial" w:cs="Arial"/>
        </w:rPr>
      </w:pPr>
      <w:r w:rsidRPr="009A554E">
        <w:rPr>
          <w:rFonts w:ascii="Arial" w:hAnsi="Arial" w:cs="Arial"/>
          <w:b/>
          <w:bCs/>
        </w:rPr>
        <w:t xml:space="preserve">A </w:t>
      </w:r>
      <w:r w:rsidR="009A554E" w:rsidRPr="009A554E">
        <w:rPr>
          <w:rFonts w:ascii="Arial" w:hAnsi="Arial" w:cs="Arial"/>
          <w:b/>
          <w:bCs/>
        </w:rPr>
        <w:t>kormány</w:t>
      </w:r>
      <w:r w:rsidRPr="009A554E">
        <w:rPr>
          <w:rFonts w:ascii="Arial" w:hAnsi="Arial" w:cs="Arial"/>
          <w:b/>
          <w:bCs/>
        </w:rPr>
        <w:t xml:space="preserve">rendelet hatálya kiterjed </w:t>
      </w:r>
      <w:r w:rsidR="00C8033D" w:rsidRPr="009A554E">
        <w:rPr>
          <w:rFonts w:ascii="Arial" w:hAnsi="Arial" w:cs="Arial"/>
          <w:b/>
          <w:bCs/>
        </w:rPr>
        <w:t>továbbá</w:t>
      </w:r>
      <w:r w:rsidR="00C8033D">
        <w:rPr>
          <w:rFonts w:ascii="Arial" w:hAnsi="Arial" w:cs="Arial"/>
        </w:rPr>
        <w:t xml:space="preserve"> </w:t>
      </w:r>
      <w:r w:rsidRPr="000359DC">
        <w:rPr>
          <w:rFonts w:ascii="Arial" w:hAnsi="Arial" w:cs="Arial"/>
        </w:rPr>
        <w:t xml:space="preserve">a települési önkormányzat jegyzőjére azokban az ügyekben, </w:t>
      </w:r>
      <w:r w:rsidRPr="009A554E">
        <w:rPr>
          <w:rFonts w:ascii="Arial" w:hAnsi="Arial" w:cs="Arial"/>
          <w:b/>
          <w:bCs/>
        </w:rPr>
        <w:t>ahol a jegyző államigazgatási hatáskörben jár el</w:t>
      </w:r>
      <w:r w:rsidRPr="000359DC">
        <w:rPr>
          <w:rFonts w:ascii="Arial" w:hAnsi="Arial" w:cs="Arial"/>
        </w:rPr>
        <w:t xml:space="preserve"> (pl: a kereskedelmi tevékenységek bejelentésével, engedélyezésével, telephely</w:t>
      </w:r>
      <w:r w:rsidR="001D3CD2">
        <w:rPr>
          <w:rFonts w:ascii="Arial" w:hAnsi="Arial" w:cs="Arial"/>
        </w:rPr>
        <w:t>,</w:t>
      </w:r>
      <w:r w:rsidRPr="000359DC">
        <w:rPr>
          <w:rFonts w:ascii="Arial" w:hAnsi="Arial" w:cs="Arial"/>
        </w:rPr>
        <w:t xml:space="preserve"> illetve telep létesítésének bejelentésével, engedélyezésével összefüggő eljárások)</w:t>
      </w:r>
      <w:r w:rsidR="00C8033D">
        <w:rPr>
          <w:rFonts w:ascii="Arial" w:hAnsi="Arial" w:cs="Arial"/>
        </w:rPr>
        <w:t>.</w:t>
      </w:r>
    </w:p>
    <w:p w:rsidR="006911FF" w:rsidRDefault="006911FF" w:rsidP="001D5FEF">
      <w:pPr>
        <w:pStyle w:val="NormlWeb"/>
        <w:spacing w:before="0" w:beforeAutospacing="0" w:after="0" w:afterAutospacing="0"/>
        <w:rPr>
          <w:rFonts w:ascii="Arial" w:hAnsi="Arial" w:cs="Arial"/>
        </w:rPr>
      </w:pPr>
      <w:r w:rsidRPr="000359DC">
        <w:rPr>
          <w:rFonts w:ascii="Arial" w:hAnsi="Arial" w:cs="Arial"/>
        </w:rPr>
        <w:t xml:space="preserve">A </w:t>
      </w:r>
      <w:r w:rsidR="001D3CD2">
        <w:rPr>
          <w:rFonts w:ascii="Arial" w:hAnsi="Arial" w:cs="Arial"/>
        </w:rPr>
        <w:t>kormány</w:t>
      </w:r>
      <w:r w:rsidRPr="000359DC">
        <w:rPr>
          <w:rFonts w:ascii="Arial" w:hAnsi="Arial" w:cs="Arial"/>
        </w:rPr>
        <w:t xml:space="preserve">rendelet hatálya </w:t>
      </w:r>
      <w:r w:rsidRPr="00CE2728">
        <w:rPr>
          <w:rFonts w:ascii="Arial" w:hAnsi="Arial" w:cs="Arial"/>
          <w:b/>
          <w:bCs/>
        </w:rPr>
        <w:t>nem terjed ki</w:t>
      </w:r>
    </w:p>
    <w:p w:rsidR="006911FF" w:rsidRDefault="006911FF" w:rsidP="001D5FEF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0359DC">
        <w:rPr>
          <w:rFonts w:ascii="Arial" w:hAnsi="Arial" w:cs="Arial"/>
        </w:rPr>
        <w:t>a) az 1. melléklet</w:t>
      </w:r>
      <w:r w:rsidR="00CE2728">
        <w:rPr>
          <w:rFonts w:ascii="Arial" w:hAnsi="Arial" w:cs="Arial"/>
        </w:rPr>
        <w:t>ében</w:t>
      </w:r>
      <w:r w:rsidRPr="000359DC">
        <w:rPr>
          <w:rFonts w:ascii="Arial" w:hAnsi="Arial" w:cs="Arial"/>
        </w:rPr>
        <w:t xml:space="preserve"> meghatározott ügyekre,</w:t>
      </w:r>
      <w:r w:rsidR="00CE2728">
        <w:rPr>
          <w:rFonts w:ascii="Arial" w:hAnsi="Arial" w:cs="Arial"/>
        </w:rPr>
        <w:t xml:space="preserve"> </w:t>
      </w:r>
      <w:r w:rsidRPr="000359DC">
        <w:rPr>
          <w:rFonts w:ascii="Arial" w:hAnsi="Arial" w:cs="Arial"/>
        </w:rPr>
        <w:t>(pl: anyakönyvi engedélyezés, gyámügyi és gyermekvédelmi eljárások)</w:t>
      </w:r>
    </w:p>
    <w:p w:rsidR="006911FF" w:rsidRDefault="006911FF" w:rsidP="001D5FEF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0359DC">
        <w:rPr>
          <w:rFonts w:ascii="Arial" w:hAnsi="Arial" w:cs="Arial"/>
        </w:rPr>
        <w:t>b) azokra az ügyekre, amelyekben a kérelmezett jog Magyarország nemzetközi jogi kötelezettségei, valamint az Európai Unió kötelező jogi aktusai alapján kizárólag engedéllyel gyakorolható,</w:t>
      </w:r>
    </w:p>
    <w:p w:rsidR="006911FF" w:rsidRDefault="006911FF" w:rsidP="001D5FEF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0359DC">
        <w:rPr>
          <w:rFonts w:ascii="Arial" w:hAnsi="Arial" w:cs="Arial"/>
        </w:rPr>
        <w:t>c) az Ákr. 8. § (1) bekezdése szerinti eljárásokra (pl: szabálysértési eljárás</w:t>
      </w:r>
      <w:r w:rsidR="00F746E0">
        <w:rPr>
          <w:rFonts w:ascii="Arial" w:hAnsi="Arial" w:cs="Arial"/>
        </w:rPr>
        <w:t xml:space="preserve">, </w:t>
      </w:r>
      <w:r w:rsidR="00F746E0" w:rsidRPr="00F746E0">
        <w:rPr>
          <w:rFonts w:ascii="Arial" w:hAnsi="Arial" w:cs="Arial"/>
        </w:rPr>
        <w:t>az adó-, valamint vámigazgatási eljárásra</w:t>
      </w:r>
      <w:r w:rsidR="00F746E0">
        <w:rPr>
          <w:rFonts w:ascii="Arial" w:hAnsi="Arial" w:cs="Arial"/>
        </w:rPr>
        <w:t>, stb.</w:t>
      </w:r>
      <w:r w:rsidRPr="000359DC">
        <w:rPr>
          <w:rFonts w:ascii="Arial" w:hAnsi="Arial" w:cs="Arial"/>
        </w:rPr>
        <w:t>),</w:t>
      </w:r>
    </w:p>
    <w:p w:rsidR="006911FF" w:rsidRDefault="006911FF" w:rsidP="001D5FEF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0359DC">
        <w:rPr>
          <w:rFonts w:ascii="Arial" w:hAnsi="Arial" w:cs="Arial"/>
        </w:rPr>
        <w:t>d) azokra az ügyekre, amelyekben jogosultság mértékének meghatározása szükséges, oly módon, hogy az ügy érdemében a hatóság mérlegelési jogkörrel rendelkezik,</w:t>
      </w:r>
    </w:p>
    <w:p w:rsidR="006911FF" w:rsidRDefault="006911FF" w:rsidP="001D5FEF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0359DC">
        <w:rPr>
          <w:rFonts w:ascii="Arial" w:hAnsi="Arial" w:cs="Arial"/>
        </w:rPr>
        <w:t>e) a hatósági bizonyítvánnyal, igazolvánnyal és nyilvántartással összefüggő ügyekre és</w:t>
      </w:r>
    </w:p>
    <w:p w:rsidR="006911FF" w:rsidRPr="000359DC" w:rsidRDefault="006911FF" w:rsidP="001D5FEF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0359DC">
        <w:rPr>
          <w:rFonts w:ascii="Arial" w:hAnsi="Arial" w:cs="Arial"/>
        </w:rPr>
        <w:t>) azokra az ügyekre, amelyekben jogszabály hatósági szerződés kötését teszi lehetővé vagy kötelezővé.</w:t>
      </w:r>
    </w:p>
    <w:p w:rsidR="006911FF" w:rsidRPr="000359DC" w:rsidRDefault="006911FF" w:rsidP="00834C4B">
      <w:pPr>
        <w:rPr>
          <w:rFonts w:ascii="Arial" w:hAnsi="Arial" w:cs="Arial"/>
          <w:sz w:val="24"/>
          <w:szCs w:val="24"/>
        </w:rPr>
      </w:pPr>
    </w:p>
    <w:p w:rsidR="006911FF" w:rsidRDefault="006911FF" w:rsidP="001D5FEF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0359DC">
        <w:rPr>
          <w:rFonts w:ascii="Arial" w:hAnsi="Arial" w:cs="Arial"/>
        </w:rPr>
        <w:lastRenderedPageBreak/>
        <w:t xml:space="preserve">A veszélyhelyzet alatti engedélykötelezettséggel kapcsolatosan a </w:t>
      </w:r>
      <w:r w:rsidR="006B042C">
        <w:rPr>
          <w:rFonts w:ascii="Arial" w:hAnsi="Arial" w:cs="Arial"/>
        </w:rPr>
        <w:t>kormány</w:t>
      </w:r>
      <w:r w:rsidRPr="000359DC">
        <w:rPr>
          <w:rFonts w:ascii="Arial" w:hAnsi="Arial" w:cs="Arial"/>
        </w:rPr>
        <w:t xml:space="preserve">rendelet kimondja, hogy az engedélyköteles tevékenység – a rendeletben foglalt kivételekkel – </w:t>
      </w:r>
      <w:r w:rsidRPr="006B042C">
        <w:rPr>
          <w:rFonts w:ascii="Arial" w:hAnsi="Arial" w:cs="Arial"/>
          <w:b/>
          <w:bCs/>
        </w:rPr>
        <w:t>engedélyezési eljárás lefolytatása nélkül</w:t>
      </w:r>
      <w:r w:rsidRPr="000359DC">
        <w:rPr>
          <w:rFonts w:ascii="Arial" w:hAnsi="Arial" w:cs="Arial"/>
        </w:rPr>
        <w:t xml:space="preserve">, </w:t>
      </w:r>
      <w:r w:rsidRPr="00CE2728">
        <w:rPr>
          <w:rFonts w:ascii="Arial" w:hAnsi="Arial" w:cs="Arial"/>
          <w:b/>
          <w:bCs/>
        </w:rPr>
        <w:t>az ellenőrzött bejelentéstől számított 8 napon belül közölt értesítés közlését követően végezhető</w:t>
      </w:r>
      <w:r w:rsidRPr="000359DC">
        <w:rPr>
          <w:rFonts w:ascii="Arial" w:hAnsi="Arial" w:cs="Arial"/>
        </w:rPr>
        <w:t xml:space="preserve"> – a tevékenység végzésére vonatkozó </w:t>
      </w:r>
      <w:r w:rsidRPr="00CE2728">
        <w:rPr>
          <w:rFonts w:ascii="Arial" w:hAnsi="Arial" w:cs="Arial"/>
          <w:b/>
          <w:bCs/>
        </w:rPr>
        <w:t>jogszabályi feltételek fennállása esetén</w:t>
      </w:r>
      <w:r w:rsidRPr="000359DC">
        <w:rPr>
          <w:rFonts w:ascii="Arial" w:hAnsi="Arial" w:cs="Arial"/>
        </w:rPr>
        <w:t xml:space="preserve"> – az engedélyre jogszabályban meghatározott hatályossági időtartam alatt.</w:t>
      </w:r>
    </w:p>
    <w:p w:rsidR="006911FF" w:rsidRDefault="006911FF" w:rsidP="001D5FEF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:rsidR="006911FF" w:rsidRDefault="006911FF" w:rsidP="00E8040C">
      <w:pPr>
        <w:pStyle w:val="NormlWeb"/>
        <w:spacing w:after="0"/>
        <w:jc w:val="both"/>
        <w:rPr>
          <w:rFonts w:ascii="Arial" w:hAnsi="Arial" w:cs="Arial"/>
        </w:rPr>
      </w:pPr>
      <w:r w:rsidRPr="005C2FF3">
        <w:rPr>
          <w:rFonts w:ascii="Arial" w:hAnsi="Arial" w:cs="Arial"/>
          <w:b/>
          <w:bCs/>
        </w:rPr>
        <w:t>Az értesítés elektronikus úton</w:t>
      </w:r>
      <w:r w:rsidRPr="000359DC">
        <w:rPr>
          <w:rFonts w:ascii="Arial" w:hAnsi="Arial" w:cs="Arial"/>
        </w:rPr>
        <w:t xml:space="preserve">, </w:t>
      </w:r>
      <w:r w:rsidR="005C2FF3">
        <w:rPr>
          <w:rFonts w:ascii="Arial" w:hAnsi="Arial" w:cs="Arial"/>
        </w:rPr>
        <w:t>kivételesen - ha az elektronikus úton történő értesítés</w:t>
      </w:r>
      <w:r w:rsidRPr="000359DC">
        <w:rPr>
          <w:rFonts w:ascii="Arial" w:hAnsi="Arial" w:cs="Arial"/>
        </w:rPr>
        <w:t xml:space="preserve"> feltételei hiányoznak</w:t>
      </w:r>
      <w:r w:rsidR="00097168">
        <w:rPr>
          <w:rFonts w:ascii="Arial" w:hAnsi="Arial" w:cs="Arial"/>
        </w:rPr>
        <w:t xml:space="preserve"> </w:t>
      </w:r>
      <w:r w:rsidR="005C2FF3">
        <w:rPr>
          <w:rFonts w:ascii="Arial" w:hAnsi="Arial" w:cs="Arial"/>
        </w:rPr>
        <w:t xml:space="preserve">- </w:t>
      </w:r>
      <w:r w:rsidRPr="000359DC">
        <w:rPr>
          <w:rFonts w:ascii="Arial" w:hAnsi="Arial" w:cs="Arial"/>
        </w:rPr>
        <w:t xml:space="preserve">szóban vagy távközlő berendezés útján </w:t>
      </w:r>
      <w:r w:rsidR="00795EA4">
        <w:rPr>
          <w:rFonts w:ascii="Arial" w:hAnsi="Arial" w:cs="Arial"/>
        </w:rPr>
        <w:t>kerül közlésre</w:t>
      </w:r>
      <w:r w:rsidRPr="000359DC">
        <w:rPr>
          <w:rFonts w:ascii="Arial" w:hAnsi="Arial" w:cs="Arial"/>
        </w:rPr>
        <w:t xml:space="preserve">, és abban ismertetni </w:t>
      </w:r>
      <w:r w:rsidR="00795EA4">
        <w:rPr>
          <w:rFonts w:ascii="Arial" w:hAnsi="Arial" w:cs="Arial"/>
        </w:rPr>
        <w:t xml:space="preserve">is </w:t>
      </w:r>
      <w:r w:rsidRPr="000359DC">
        <w:rPr>
          <w:rFonts w:ascii="Arial" w:hAnsi="Arial" w:cs="Arial"/>
        </w:rPr>
        <w:t>kell az ahhoz fűződő joghatás beálltát.</w:t>
      </w:r>
      <w:r w:rsidR="00E8040C">
        <w:rPr>
          <w:rFonts w:ascii="Arial" w:hAnsi="Arial" w:cs="Arial"/>
        </w:rPr>
        <w:t xml:space="preserve"> </w:t>
      </w:r>
      <w:r w:rsidR="00E8040C" w:rsidRPr="00E8040C">
        <w:rPr>
          <w:rFonts w:ascii="Arial" w:hAnsi="Arial" w:cs="Arial"/>
          <w:b/>
          <w:bCs/>
        </w:rPr>
        <w:t>A</w:t>
      </w:r>
      <w:r w:rsidR="00E8040C">
        <w:rPr>
          <w:rFonts w:ascii="Arial" w:hAnsi="Arial" w:cs="Arial"/>
          <w:b/>
          <w:bCs/>
        </w:rPr>
        <w:t>mennyiben</w:t>
      </w:r>
      <w:r w:rsidR="00E8040C" w:rsidRPr="00E8040C">
        <w:rPr>
          <w:rFonts w:ascii="Arial" w:hAnsi="Arial" w:cs="Arial"/>
          <w:b/>
          <w:bCs/>
        </w:rPr>
        <w:t xml:space="preserve"> szóbeli közlés</w:t>
      </w:r>
      <w:r w:rsidR="00E8040C">
        <w:rPr>
          <w:rFonts w:ascii="Arial" w:hAnsi="Arial" w:cs="Arial"/>
          <w:b/>
          <w:bCs/>
        </w:rPr>
        <w:t xml:space="preserve">re kerül sor, abban az esetben </w:t>
      </w:r>
      <w:r w:rsidR="00E8040C" w:rsidRPr="00E8040C">
        <w:rPr>
          <w:rFonts w:ascii="Arial" w:hAnsi="Arial" w:cs="Arial"/>
          <w:b/>
          <w:bCs/>
        </w:rPr>
        <w:t xml:space="preserve">az eljáró </w:t>
      </w:r>
      <w:r w:rsidR="00E8040C">
        <w:rPr>
          <w:rFonts w:ascii="Arial" w:hAnsi="Arial" w:cs="Arial"/>
          <w:b/>
          <w:bCs/>
        </w:rPr>
        <w:t xml:space="preserve">arról </w:t>
      </w:r>
      <w:r w:rsidR="00E8040C" w:rsidRPr="00E8040C">
        <w:rPr>
          <w:rFonts w:ascii="Arial" w:hAnsi="Arial" w:cs="Arial"/>
          <w:b/>
          <w:bCs/>
        </w:rPr>
        <w:t>feljegyzést készít</w:t>
      </w:r>
      <w:r w:rsidR="00E8040C" w:rsidRPr="00E8040C">
        <w:rPr>
          <w:rFonts w:ascii="Arial" w:hAnsi="Arial" w:cs="Arial"/>
        </w:rPr>
        <w:t>.</w:t>
      </w:r>
    </w:p>
    <w:p w:rsidR="006911FF" w:rsidRDefault="006911FF" w:rsidP="001D5FEF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:rsidR="006911FF" w:rsidRDefault="006911FF" w:rsidP="00146B55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146B55">
        <w:rPr>
          <w:rFonts w:ascii="Arial" w:hAnsi="Arial" w:cs="Arial"/>
          <w:b/>
          <w:bCs/>
        </w:rPr>
        <w:t>Az ellenőrzött bejelentés elektronikus úton tehető meg</w:t>
      </w:r>
      <w:r>
        <w:rPr>
          <w:rFonts w:ascii="Arial" w:hAnsi="Arial" w:cs="Arial"/>
        </w:rPr>
        <w:t>.</w:t>
      </w:r>
      <w:r w:rsidR="00146B55">
        <w:rPr>
          <w:rFonts w:ascii="Arial" w:hAnsi="Arial" w:cs="Arial"/>
        </w:rPr>
        <w:t xml:space="preserve"> </w:t>
      </w:r>
      <w:r w:rsidR="00146B55" w:rsidRPr="006B1475">
        <w:rPr>
          <w:rFonts w:ascii="Arial" w:hAnsi="Arial" w:cs="Arial"/>
          <w:b/>
          <w:bCs/>
        </w:rPr>
        <w:t>Elektronikus úton megtett bejelentésnek minősül</w:t>
      </w:r>
      <w:r w:rsidR="00146B55" w:rsidRPr="00146B55">
        <w:rPr>
          <w:rFonts w:ascii="Arial" w:hAnsi="Arial" w:cs="Arial"/>
        </w:rPr>
        <w:t xml:space="preserve"> e </w:t>
      </w:r>
      <w:r w:rsidR="00C97D44">
        <w:rPr>
          <w:rFonts w:ascii="Arial" w:hAnsi="Arial" w:cs="Arial"/>
        </w:rPr>
        <w:t>kormány</w:t>
      </w:r>
      <w:r w:rsidR="00146B55" w:rsidRPr="00146B55">
        <w:rPr>
          <w:rFonts w:ascii="Arial" w:hAnsi="Arial" w:cs="Arial"/>
        </w:rPr>
        <w:t xml:space="preserve">rendelet tekintetében az </w:t>
      </w:r>
      <w:r w:rsidR="00146B55" w:rsidRPr="006B1475">
        <w:rPr>
          <w:rFonts w:ascii="Arial" w:hAnsi="Arial" w:cs="Arial"/>
          <w:b/>
          <w:bCs/>
        </w:rPr>
        <w:t>ügyfélkapu útján</w:t>
      </w:r>
      <w:r w:rsidR="00146B55" w:rsidRPr="00146B55">
        <w:rPr>
          <w:rFonts w:ascii="Arial" w:hAnsi="Arial" w:cs="Arial"/>
        </w:rPr>
        <w:t xml:space="preserve">, </w:t>
      </w:r>
      <w:r w:rsidR="00146B55" w:rsidRPr="006B1475">
        <w:rPr>
          <w:rFonts w:ascii="Arial" w:hAnsi="Arial" w:cs="Arial"/>
          <w:b/>
          <w:bCs/>
        </w:rPr>
        <w:t>elektronikus űrlap útján</w:t>
      </w:r>
      <w:r w:rsidR="00146B55" w:rsidRPr="00146B55">
        <w:rPr>
          <w:rFonts w:ascii="Arial" w:hAnsi="Arial" w:cs="Arial"/>
        </w:rPr>
        <w:t xml:space="preserve">, </w:t>
      </w:r>
      <w:r w:rsidR="00146B55" w:rsidRPr="006B1475">
        <w:rPr>
          <w:rFonts w:ascii="Arial" w:hAnsi="Arial" w:cs="Arial"/>
          <w:b/>
          <w:bCs/>
        </w:rPr>
        <w:t>általános célú elektronikus kérelem űrlap szolgáltatás útján</w:t>
      </w:r>
      <w:r w:rsidR="006B1475" w:rsidRPr="006B1475">
        <w:rPr>
          <w:rFonts w:ascii="Arial" w:hAnsi="Arial" w:cs="Arial"/>
          <w:b/>
          <w:bCs/>
        </w:rPr>
        <w:t>,</w:t>
      </w:r>
      <w:r w:rsidR="00146B55" w:rsidRPr="006B1475">
        <w:rPr>
          <w:rFonts w:ascii="Arial" w:hAnsi="Arial" w:cs="Arial"/>
          <w:b/>
          <w:bCs/>
        </w:rPr>
        <w:t xml:space="preserve"> valamint e-mail</w:t>
      </w:r>
      <w:r w:rsidR="00146B55" w:rsidRPr="00146B55">
        <w:rPr>
          <w:rFonts w:ascii="Arial" w:hAnsi="Arial" w:cs="Arial"/>
        </w:rPr>
        <w:t xml:space="preserve"> útján megtett bejelentés. Ha jogszabály</w:t>
      </w:r>
      <w:r w:rsidR="00146B55">
        <w:rPr>
          <w:rFonts w:ascii="Arial" w:hAnsi="Arial" w:cs="Arial"/>
        </w:rPr>
        <w:t xml:space="preserve"> </w:t>
      </w:r>
      <w:r w:rsidR="00146B55" w:rsidRPr="00146B55">
        <w:rPr>
          <w:rFonts w:ascii="Arial" w:hAnsi="Arial" w:cs="Arial"/>
        </w:rPr>
        <w:t>az Ákr. szerinti kérelemre induló eljárásban a kérelem benyújtására kizárólag elektronikus űrlap formátumban való</w:t>
      </w:r>
      <w:r w:rsidR="00146B55">
        <w:rPr>
          <w:rFonts w:ascii="Arial" w:hAnsi="Arial" w:cs="Arial"/>
        </w:rPr>
        <w:t xml:space="preserve"> </w:t>
      </w:r>
      <w:r w:rsidR="00146B55" w:rsidRPr="00146B55">
        <w:rPr>
          <w:rFonts w:ascii="Arial" w:hAnsi="Arial" w:cs="Arial"/>
        </w:rPr>
        <w:t>benyújtást engedélyez, a bejelentésre is ezen az úton kerülhet sor.</w:t>
      </w:r>
    </w:p>
    <w:p w:rsidR="006911FF" w:rsidRPr="000359DC" w:rsidRDefault="006911FF" w:rsidP="001D5FEF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0359DC">
        <w:rPr>
          <w:rFonts w:ascii="Arial" w:hAnsi="Arial" w:cs="Arial"/>
        </w:rPr>
        <w:t xml:space="preserve"> </w:t>
      </w:r>
    </w:p>
    <w:p w:rsidR="006911FF" w:rsidRDefault="006911FF" w:rsidP="001D5FEF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 w:rsidRPr="006B1475">
        <w:rPr>
          <w:rFonts w:ascii="Arial" w:hAnsi="Arial" w:cs="Arial"/>
          <w:b/>
          <w:bCs/>
        </w:rPr>
        <w:t>A bejelentés</w:t>
      </w:r>
      <w:r w:rsidR="006B1475" w:rsidRPr="006B1475">
        <w:rPr>
          <w:rFonts w:ascii="Arial" w:hAnsi="Arial" w:cs="Arial"/>
          <w:b/>
          <w:bCs/>
        </w:rPr>
        <w:t>nek</w:t>
      </w:r>
      <w:r w:rsidRPr="006B1475">
        <w:rPr>
          <w:rFonts w:ascii="Arial" w:hAnsi="Arial" w:cs="Arial"/>
          <w:b/>
          <w:bCs/>
        </w:rPr>
        <w:t xml:space="preserve"> </w:t>
      </w:r>
      <w:r w:rsidR="006B1475" w:rsidRPr="006B1475">
        <w:rPr>
          <w:rFonts w:ascii="Arial" w:hAnsi="Arial" w:cs="Arial"/>
          <w:b/>
          <w:bCs/>
        </w:rPr>
        <w:t xml:space="preserve">tartalmaznia kell </w:t>
      </w:r>
      <w:r w:rsidRPr="006B1475">
        <w:rPr>
          <w:rFonts w:ascii="Arial" w:hAnsi="Arial" w:cs="Arial"/>
          <w:b/>
          <w:bCs/>
        </w:rPr>
        <w:t>az engedélykérelemre</w:t>
      </w:r>
      <w:r w:rsidR="006B1475" w:rsidRPr="006B1475">
        <w:rPr>
          <w:rFonts w:ascii="Arial" w:hAnsi="Arial" w:cs="Arial"/>
          <w:b/>
          <w:bCs/>
        </w:rPr>
        <w:t xml:space="preserve"> vonatkozó</w:t>
      </w:r>
      <w:r w:rsidRPr="006B1475">
        <w:rPr>
          <w:rFonts w:ascii="Arial" w:hAnsi="Arial" w:cs="Arial"/>
          <w:b/>
          <w:bCs/>
        </w:rPr>
        <w:t xml:space="preserve"> jogszabályban előírt adatokat.</w:t>
      </w:r>
      <w:r w:rsidRPr="000359DC">
        <w:rPr>
          <w:rFonts w:ascii="Arial" w:hAnsi="Arial" w:cs="Arial"/>
        </w:rPr>
        <w:t xml:space="preserve"> </w:t>
      </w:r>
      <w:r w:rsidRPr="003B0021">
        <w:rPr>
          <w:rFonts w:ascii="Arial" w:hAnsi="Arial" w:cs="Arial"/>
          <w:b/>
          <w:bCs/>
        </w:rPr>
        <w:t xml:space="preserve">A bejelentéshez mellékelni kell </w:t>
      </w:r>
      <w:r w:rsidR="006B1475" w:rsidRPr="003B0021">
        <w:rPr>
          <w:rFonts w:ascii="Arial" w:hAnsi="Arial" w:cs="Arial"/>
          <w:b/>
          <w:bCs/>
        </w:rPr>
        <w:t xml:space="preserve">továbbá </w:t>
      </w:r>
      <w:r w:rsidRPr="003B0021">
        <w:rPr>
          <w:rFonts w:ascii="Arial" w:hAnsi="Arial" w:cs="Arial"/>
          <w:b/>
          <w:bCs/>
        </w:rPr>
        <w:t>az engedélykérelem előírt mellékleteit</w:t>
      </w:r>
      <w:r w:rsidR="003B0021" w:rsidRPr="003B0021">
        <w:rPr>
          <w:rFonts w:ascii="Arial" w:hAnsi="Arial" w:cs="Arial"/>
          <w:b/>
          <w:bCs/>
        </w:rPr>
        <w:t xml:space="preserve"> is</w:t>
      </w:r>
      <w:r w:rsidRPr="003B0021">
        <w:rPr>
          <w:rFonts w:ascii="Arial" w:hAnsi="Arial" w:cs="Arial"/>
          <w:b/>
          <w:bCs/>
        </w:rPr>
        <w:t>.</w:t>
      </w:r>
      <w:r w:rsidRPr="000359DC">
        <w:rPr>
          <w:rFonts w:ascii="Arial" w:hAnsi="Arial" w:cs="Arial"/>
        </w:rPr>
        <w:t xml:space="preserve"> A bejelentéshez nem kell mellékelni azokat a dokumentumokat, amelyek beszerzése a veszélyhelyzet körülményei folytán az ügyfélre nézve aránytalan terhet ró. Az ügyfél a nem mellékelt dokumentumok tartalmára a bejelentésben nyilatkozik, egyidejűleg előadva azokat a körülményeket, amelyekre a bejelentés hiányos volta visszavezethető.</w:t>
      </w:r>
    </w:p>
    <w:p w:rsidR="006911FF" w:rsidRPr="000359DC" w:rsidRDefault="006911FF" w:rsidP="001D5FEF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:rsidR="006911FF" w:rsidRPr="006B1475" w:rsidRDefault="006911FF" w:rsidP="001D5FEF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359DC">
        <w:rPr>
          <w:rFonts w:ascii="Arial" w:hAnsi="Arial" w:cs="Arial"/>
          <w:sz w:val="24"/>
          <w:szCs w:val="24"/>
        </w:rPr>
        <w:t>A bejelentésért az engedélyezés, valamint a kapcsolódó szakhatósági eljárások illeték</w:t>
      </w:r>
      <w:r w:rsidR="006B1475">
        <w:rPr>
          <w:rFonts w:ascii="Arial" w:hAnsi="Arial" w:cs="Arial"/>
          <w:sz w:val="24"/>
          <w:szCs w:val="24"/>
        </w:rPr>
        <w:t>é</w:t>
      </w:r>
      <w:r w:rsidRPr="000359DC">
        <w:rPr>
          <w:rFonts w:ascii="Arial" w:hAnsi="Arial" w:cs="Arial"/>
          <w:sz w:val="24"/>
          <w:szCs w:val="24"/>
        </w:rPr>
        <w:t xml:space="preserve">nek vagy igazgatási szolgáltatási díjának (a továbbiakban együtt: díj) </w:t>
      </w:r>
      <w:r w:rsidRPr="006B1475">
        <w:rPr>
          <w:rFonts w:ascii="Arial" w:hAnsi="Arial" w:cs="Arial"/>
          <w:b/>
          <w:bCs/>
          <w:sz w:val="24"/>
          <w:szCs w:val="24"/>
        </w:rPr>
        <w:t>50 %-át kell leróni, vagy megfizetni.</w:t>
      </w:r>
      <w:r w:rsidRPr="000359DC">
        <w:rPr>
          <w:rFonts w:ascii="Arial" w:hAnsi="Arial" w:cs="Arial"/>
          <w:sz w:val="24"/>
          <w:szCs w:val="24"/>
        </w:rPr>
        <w:t xml:space="preserve"> </w:t>
      </w:r>
      <w:r w:rsidRPr="006B1475">
        <w:rPr>
          <w:rFonts w:ascii="Arial" w:hAnsi="Arial" w:cs="Arial"/>
          <w:b/>
          <w:bCs/>
          <w:sz w:val="24"/>
          <w:szCs w:val="24"/>
          <w:u w:val="single"/>
        </w:rPr>
        <w:t>Ha e rendelet alapján engedélyezésre kerül sor, a díjat a jogszabályban megállapított díj 100 %-ára kell kiegészíteni.</w:t>
      </w:r>
    </w:p>
    <w:p w:rsidR="006911FF" w:rsidRPr="000359DC" w:rsidRDefault="006911FF" w:rsidP="001D5F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11FF" w:rsidRDefault="006911FF" w:rsidP="001D5F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59DC">
        <w:rPr>
          <w:rFonts w:ascii="Arial" w:hAnsi="Arial" w:cs="Arial"/>
          <w:sz w:val="24"/>
          <w:szCs w:val="24"/>
        </w:rPr>
        <w:t>Ha az engedélyezésben szakhatóság vesz részt, az eljáró hatóság a bejelentést a szakhatóság részére továbbítja. Ebben az esetben a tevékenység a bejelentéstől számított 12 napon belül közölt értesítést követően gyakorolható.</w:t>
      </w:r>
    </w:p>
    <w:p w:rsidR="006911FF" w:rsidRDefault="006911FF" w:rsidP="001D5F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48FA" w:rsidRPr="00C435E2" w:rsidRDefault="00FD48FA" w:rsidP="001D5FE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435E2">
        <w:rPr>
          <w:rFonts w:ascii="Arial" w:hAnsi="Arial" w:cs="Arial"/>
          <w:b/>
          <w:bCs/>
          <w:sz w:val="24"/>
          <w:szCs w:val="24"/>
        </w:rPr>
        <w:t>A fentiek 2020. május 18. napjától alkalmazandóak.</w:t>
      </w:r>
    </w:p>
    <w:p w:rsidR="00FD48FA" w:rsidRPr="000359DC" w:rsidRDefault="00FD48FA" w:rsidP="001D5F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11FF" w:rsidRPr="000359DC" w:rsidRDefault="006911FF" w:rsidP="00834C4B">
      <w:pPr>
        <w:rPr>
          <w:rFonts w:ascii="Arial" w:hAnsi="Arial" w:cs="Arial"/>
          <w:sz w:val="24"/>
          <w:szCs w:val="24"/>
        </w:rPr>
      </w:pPr>
      <w:r w:rsidRPr="000359DC">
        <w:rPr>
          <w:rFonts w:ascii="Arial" w:hAnsi="Arial" w:cs="Arial"/>
          <w:sz w:val="24"/>
          <w:szCs w:val="24"/>
        </w:rPr>
        <w:t xml:space="preserve">A bejelentés az </w:t>
      </w:r>
      <w:hyperlink r:id="rId8" w:history="1">
        <w:r w:rsidRPr="000359DC">
          <w:rPr>
            <w:rStyle w:val="Hiperhivatkozs"/>
            <w:rFonts w:ascii="Arial" w:hAnsi="Arial" w:cs="Arial"/>
            <w:sz w:val="24"/>
            <w:szCs w:val="24"/>
          </w:rPr>
          <w:t>engedelyezes@berhida.hu</w:t>
        </w:r>
      </w:hyperlink>
      <w:r w:rsidRPr="000359DC">
        <w:rPr>
          <w:rFonts w:ascii="Arial" w:hAnsi="Arial" w:cs="Arial"/>
          <w:sz w:val="24"/>
          <w:szCs w:val="24"/>
        </w:rPr>
        <w:t xml:space="preserve">  e-mail címen tehető meg.</w:t>
      </w:r>
    </w:p>
    <w:p w:rsidR="006911FF" w:rsidRPr="000359DC" w:rsidRDefault="006911FF" w:rsidP="00875825">
      <w:pPr>
        <w:pStyle w:val="Listaszerbekezds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359DC">
        <w:rPr>
          <w:rFonts w:ascii="Arial" w:hAnsi="Arial" w:cs="Arial"/>
          <w:sz w:val="24"/>
          <w:szCs w:val="24"/>
        </w:rPr>
        <w:t xml:space="preserve">Az említett jogszabály megtekinthető a </w:t>
      </w:r>
      <w:hyperlink r:id="rId9" w:history="1">
        <w:r w:rsidRPr="000359DC">
          <w:rPr>
            <w:rStyle w:val="Hiperhivatkozs"/>
            <w:rFonts w:ascii="Arial" w:hAnsi="Arial" w:cs="Arial"/>
            <w:sz w:val="24"/>
            <w:szCs w:val="24"/>
          </w:rPr>
          <w:t>https://magyarkozlony.hu/</w:t>
        </w:r>
      </w:hyperlink>
      <w:r w:rsidRPr="000359DC">
        <w:rPr>
          <w:rFonts w:ascii="Arial" w:hAnsi="Arial" w:cs="Arial"/>
          <w:sz w:val="24"/>
          <w:szCs w:val="24"/>
        </w:rPr>
        <w:t xml:space="preserve"> elektronikus felületen. </w:t>
      </w:r>
    </w:p>
    <w:p w:rsidR="006911FF" w:rsidRPr="000359DC" w:rsidRDefault="006911FF" w:rsidP="008758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11FF" w:rsidRPr="000359DC" w:rsidRDefault="006911FF" w:rsidP="007160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59DC">
        <w:rPr>
          <w:rFonts w:ascii="Arial" w:hAnsi="Arial" w:cs="Arial"/>
          <w:sz w:val="24"/>
          <w:szCs w:val="24"/>
        </w:rPr>
        <w:t xml:space="preserve">Berhida, 2020. 05. 11.  </w:t>
      </w:r>
    </w:p>
    <w:p w:rsidR="006911FF" w:rsidRPr="000359DC" w:rsidRDefault="006911FF" w:rsidP="007160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11FF" w:rsidRPr="000359DC" w:rsidRDefault="006911FF" w:rsidP="00141149">
      <w:pPr>
        <w:spacing w:after="0" w:line="240" w:lineRule="auto"/>
        <w:ind w:left="6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0359DC">
        <w:rPr>
          <w:rFonts w:ascii="Arial" w:hAnsi="Arial" w:cs="Arial"/>
          <w:sz w:val="24"/>
          <w:szCs w:val="24"/>
        </w:rPr>
        <w:t xml:space="preserve">dr. Guti László </w:t>
      </w:r>
    </w:p>
    <w:p w:rsidR="006911FF" w:rsidRPr="000359DC" w:rsidRDefault="006911FF" w:rsidP="007160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59DC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0359DC">
        <w:rPr>
          <w:rFonts w:ascii="Arial" w:hAnsi="Arial" w:cs="Arial"/>
          <w:sz w:val="24"/>
          <w:szCs w:val="24"/>
        </w:rPr>
        <w:t xml:space="preserve">                     jegyző                                                                                              </w:t>
      </w:r>
    </w:p>
    <w:sectPr w:rsidR="006911FF" w:rsidRPr="000359DC" w:rsidSect="00C91AE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B6B" w:rsidRDefault="00A55B6B" w:rsidP="008355FC">
      <w:pPr>
        <w:spacing w:after="0" w:line="240" w:lineRule="auto"/>
      </w:pPr>
      <w:r>
        <w:separator/>
      </w:r>
    </w:p>
  </w:endnote>
  <w:endnote w:type="continuationSeparator" w:id="0">
    <w:p w:rsidR="00A55B6B" w:rsidRDefault="00A55B6B" w:rsidP="0083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541556"/>
      <w:docPartObj>
        <w:docPartGallery w:val="Page Numbers (Bottom of Page)"/>
        <w:docPartUnique/>
      </w:docPartObj>
    </w:sdtPr>
    <w:sdtEndPr/>
    <w:sdtContent>
      <w:p w:rsidR="008355FC" w:rsidRDefault="008355F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A68">
          <w:rPr>
            <w:noProof/>
          </w:rPr>
          <w:t>2</w:t>
        </w:r>
        <w:r>
          <w:fldChar w:fldCharType="end"/>
        </w:r>
      </w:p>
    </w:sdtContent>
  </w:sdt>
  <w:p w:rsidR="008355FC" w:rsidRDefault="008355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B6B" w:rsidRDefault="00A55B6B" w:rsidP="008355FC">
      <w:pPr>
        <w:spacing w:after="0" w:line="240" w:lineRule="auto"/>
      </w:pPr>
      <w:r>
        <w:separator/>
      </w:r>
    </w:p>
  </w:footnote>
  <w:footnote w:type="continuationSeparator" w:id="0">
    <w:p w:rsidR="00A55B6B" w:rsidRDefault="00A55B6B" w:rsidP="00835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1DA2"/>
    <w:multiLevelType w:val="hybridMultilevel"/>
    <w:tmpl w:val="09E88524"/>
    <w:lvl w:ilvl="0" w:tplc="F0EA0A22">
      <w:numFmt w:val="bullet"/>
      <w:lvlText w:val="-"/>
      <w:lvlJc w:val="left"/>
      <w:pPr>
        <w:ind w:left="720" w:hanging="360"/>
      </w:pPr>
      <w:rPr>
        <w:rFonts w:ascii="MyriadPro-Bold" w:eastAsia="Times New Roman" w:hAnsi="MyriadPro-Bold" w:hint="default"/>
        <w:b/>
        <w:bCs/>
        <w:sz w:val="20"/>
        <w:szCs w:val="2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4C77A8"/>
    <w:multiLevelType w:val="hybridMultilevel"/>
    <w:tmpl w:val="6A14ED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D1974"/>
    <w:multiLevelType w:val="multilevel"/>
    <w:tmpl w:val="63485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0686073"/>
    <w:multiLevelType w:val="hybridMultilevel"/>
    <w:tmpl w:val="57A840CE"/>
    <w:lvl w:ilvl="0" w:tplc="FD8EB960">
      <w:start w:val="8181"/>
      <w:numFmt w:val="decimal"/>
      <w:lvlText w:val="%1."/>
      <w:lvlJc w:val="left"/>
      <w:pPr>
        <w:tabs>
          <w:tab w:val="num" w:pos="1065"/>
        </w:tabs>
        <w:ind w:left="1065" w:hanging="63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BB11BA"/>
    <w:multiLevelType w:val="hybridMultilevel"/>
    <w:tmpl w:val="5E4C10C8"/>
    <w:lvl w:ilvl="0" w:tplc="69009C2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1B768C"/>
    <w:multiLevelType w:val="hybridMultilevel"/>
    <w:tmpl w:val="1E725C56"/>
    <w:lvl w:ilvl="0" w:tplc="AE8CA3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CD"/>
    <w:rsid w:val="000067F1"/>
    <w:rsid w:val="000359DC"/>
    <w:rsid w:val="00057421"/>
    <w:rsid w:val="0007144D"/>
    <w:rsid w:val="0007553A"/>
    <w:rsid w:val="0008703D"/>
    <w:rsid w:val="00097168"/>
    <w:rsid w:val="000B1EAD"/>
    <w:rsid w:val="00100194"/>
    <w:rsid w:val="00135A68"/>
    <w:rsid w:val="00141149"/>
    <w:rsid w:val="00146B55"/>
    <w:rsid w:val="001510C6"/>
    <w:rsid w:val="00180AE9"/>
    <w:rsid w:val="0019352E"/>
    <w:rsid w:val="00197F91"/>
    <w:rsid w:val="001A07F4"/>
    <w:rsid w:val="001B4A23"/>
    <w:rsid w:val="001D3CD2"/>
    <w:rsid w:val="001D5FEF"/>
    <w:rsid w:val="001E1EB4"/>
    <w:rsid w:val="001F321C"/>
    <w:rsid w:val="0022195E"/>
    <w:rsid w:val="00227E12"/>
    <w:rsid w:val="002313CC"/>
    <w:rsid w:val="002837BE"/>
    <w:rsid w:val="002838A1"/>
    <w:rsid w:val="00284961"/>
    <w:rsid w:val="0028518A"/>
    <w:rsid w:val="00287F06"/>
    <w:rsid w:val="002B7E1A"/>
    <w:rsid w:val="002D399A"/>
    <w:rsid w:val="00320CD8"/>
    <w:rsid w:val="00350AED"/>
    <w:rsid w:val="003B0021"/>
    <w:rsid w:val="003C5E10"/>
    <w:rsid w:val="00410361"/>
    <w:rsid w:val="004B1BC7"/>
    <w:rsid w:val="004D1B53"/>
    <w:rsid w:val="004D3ECD"/>
    <w:rsid w:val="004E6E71"/>
    <w:rsid w:val="004F14BF"/>
    <w:rsid w:val="00516353"/>
    <w:rsid w:val="005A056E"/>
    <w:rsid w:val="005C2FF3"/>
    <w:rsid w:val="005C5959"/>
    <w:rsid w:val="005E5A4D"/>
    <w:rsid w:val="00606B98"/>
    <w:rsid w:val="00607A68"/>
    <w:rsid w:val="006365B5"/>
    <w:rsid w:val="006375F0"/>
    <w:rsid w:val="006800C6"/>
    <w:rsid w:val="00680563"/>
    <w:rsid w:val="006911FF"/>
    <w:rsid w:val="006B042C"/>
    <w:rsid w:val="006B1475"/>
    <w:rsid w:val="006C7A83"/>
    <w:rsid w:val="006D45E2"/>
    <w:rsid w:val="006E2FFA"/>
    <w:rsid w:val="006E34D7"/>
    <w:rsid w:val="00711FA6"/>
    <w:rsid w:val="007160E3"/>
    <w:rsid w:val="00731EBD"/>
    <w:rsid w:val="0073525D"/>
    <w:rsid w:val="007375DC"/>
    <w:rsid w:val="00795EA4"/>
    <w:rsid w:val="007B7389"/>
    <w:rsid w:val="007E28FA"/>
    <w:rsid w:val="007E4AFB"/>
    <w:rsid w:val="007F28EF"/>
    <w:rsid w:val="00834C4B"/>
    <w:rsid w:val="008355FC"/>
    <w:rsid w:val="00844235"/>
    <w:rsid w:val="00850948"/>
    <w:rsid w:val="00875825"/>
    <w:rsid w:val="0089262B"/>
    <w:rsid w:val="008B5E55"/>
    <w:rsid w:val="008C743E"/>
    <w:rsid w:val="008F458C"/>
    <w:rsid w:val="009024FF"/>
    <w:rsid w:val="00971674"/>
    <w:rsid w:val="0097167F"/>
    <w:rsid w:val="00974643"/>
    <w:rsid w:val="009827E9"/>
    <w:rsid w:val="00985F84"/>
    <w:rsid w:val="00994ABC"/>
    <w:rsid w:val="009A554E"/>
    <w:rsid w:val="009C4F2B"/>
    <w:rsid w:val="009E3E2D"/>
    <w:rsid w:val="00A0676E"/>
    <w:rsid w:val="00A4470D"/>
    <w:rsid w:val="00A55B6B"/>
    <w:rsid w:val="00A724BA"/>
    <w:rsid w:val="00A9588C"/>
    <w:rsid w:val="00A959EA"/>
    <w:rsid w:val="00AC7231"/>
    <w:rsid w:val="00AE796B"/>
    <w:rsid w:val="00B01E01"/>
    <w:rsid w:val="00B23689"/>
    <w:rsid w:val="00B93C8A"/>
    <w:rsid w:val="00BA0054"/>
    <w:rsid w:val="00BB0461"/>
    <w:rsid w:val="00BC68D8"/>
    <w:rsid w:val="00BD093F"/>
    <w:rsid w:val="00BF160C"/>
    <w:rsid w:val="00BF6FD2"/>
    <w:rsid w:val="00C13A32"/>
    <w:rsid w:val="00C3285A"/>
    <w:rsid w:val="00C35D6C"/>
    <w:rsid w:val="00C435E2"/>
    <w:rsid w:val="00C50B49"/>
    <w:rsid w:val="00C55C8D"/>
    <w:rsid w:val="00C8033D"/>
    <w:rsid w:val="00C87B78"/>
    <w:rsid w:val="00C91AEC"/>
    <w:rsid w:val="00C95766"/>
    <w:rsid w:val="00C97786"/>
    <w:rsid w:val="00C97D44"/>
    <w:rsid w:val="00CB0866"/>
    <w:rsid w:val="00CC734D"/>
    <w:rsid w:val="00CE2728"/>
    <w:rsid w:val="00CF14BC"/>
    <w:rsid w:val="00CF7F75"/>
    <w:rsid w:val="00D35AE1"/>
    <w:rsid w:val="00D53900"/>
    <w:rsid w:val="00D8459E"/>
    <w:rsid w:val="00DB55DA"/>
    <w:rsid w:val="00DE038F"/>
    <w:rsid w:val="00DF62CE"/>
    <w:rsid w:val="00E07DA4"/>
    <w:rsid w:val="00E236A3"/>
    <w:rsid w:val="00E36038"/>
    <w:rsid w:val="00E8040C"/>
    <w:rsid w:val="00E85217"/>
    <w:rsid w:val="00E85C08"/>
    <w:rsid w:val="00E925A7"/>
    <w:rsid w:val="00EE0639"/>
    <w:rsid w:val="00F247F0"/>
    <w:rsid w:val="00F413FA"/>
    <w:rsid w:val="00F55CA7"/>
    <w:rsid w:val="00F746E0"/>
    <w:rsid w:val="00F82933"/>
    <w:rsid w:val="00FA5461"/>
    <w:rsid w:val="00FB2481"/>
    <w:rsid w:val="00FB3E01"/>
    <w:rsid w:val="00FB4255"/>
    <w:rsid w:val="00FD284A"/>
    <w:rsid w:val="00FD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556E3B-B02D-41D7-A576-B1803C49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3ECD"/>
    <w:pPr>
      <w:spacing w:after="200" w:line="276" w:lineRule="auto"/>
      <w:jc w:val="both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994ABC"/>
    <w:pPr>
      <w:ind w:left="720"/>
    </w:pPr>
  </w:style>
  <w:style w:type="character" w:styleId="Hiperhivatkozs">
    <w:name w:val="Hyperlink"/>
    <w:basedOn w:val="Bekezdsalapbettpusa"/>
    <w:uiPriority w:val="99"/>
    <w:rsid w:val="00994ABC"/>
    <w:rPr>
      <w:color w:val="0563C1"/>
      <w:u w:val="single"/>
    </w:rPr>
  </w:style>
  <w:style w:type="paragraph" w:customStyle="1" w:styleId="lead">
    <w:name w:val="lead"/>
    <w:basedOn w:val="Norml"/>
    <w:uiPriority w:val="99"/>
    <w:rsid w:val="0097167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97167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35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55FC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835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55F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6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edelyezes@berhida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agyarkozlony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Berhida Város Polgármestere</vt:lpstr>
    </vt:vector>
  </TitlesOfParts>
  <Company>Hewlett-Packard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Berhida Város Polgármestere</dc:title>
  <dc:subject/>
  <dc:creator>Jegyzo</dc:creator>
  <cp:keywords/>
  <dc:description/>
  <cp:lastModifiedBy>User</cp:lastModifiedBy>
  <cp:revision>2</cp:revision>
  <dcterms:created xsi:type="dcterms:W3CDTF">2020-05-11T13:44:00Z</dcterms:created>
  <dcterms:modified xsi:type="dcterms:W3CDTF">2020-05-11T13:44:00Z</dcterms:modified>
</cp:coreProperties>
</file>