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696231" w:rsidRPr="00FE4E04" w:rsidRDefault="005458A0" w:rsidP="00696231">
            <w:pPr>
              <w:rPr>
                <w:rFonts w:ascii="Arial" w:hAnsi="Arial" w:cs="Arial"/>
                <w:b/>
              </w:rPr>
            </w:pPr>
            <w:r w:rsidRPr="00FE4E04">
              <w:rPr>
                <w:rFonts w:ascii="Arial" w:hAnsi="Arial" w:cs="Arial"/>
                <w:b/>
              </w:rPr>
              <w:t>Apai elismerő nyilatkozat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F52B67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megnevezése, hatáskör gyakorlásának átruházása esetén a ténylegesen eljáró szerv megnevezése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4520D1" w:rsidRPr="00FE4E04" w:rsidRDefault="005458A0" w:rsidP="00FE4E04">
            <w:pPr>
              <w:jc w:val="both"/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Berhida Város Polgármesteri Hivatal-Hatósági iroda Anyakönyvvezető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FE4E04" w:rsidRDefault="005458A0" w:rsidP="003175F8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Az apai elismerő nyilatkozat megtehető országosan bármely anyakönyvvezető előtt.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Eljárási illeték</w:t>
            </w:r>
          </w:p>
          <w:p w:rsidR="00276A78" w:rsidRPr="00FE4E04" w:rsidRDefault="00276A78" w:rsidP="00276A78">
            <w:pPr>
              <w:tabs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23DB2" w:rsidRPr="00FE4E04" w:rsidRDefault="00B7225C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Az eljárás díj-és illetékmentes.</w:t>
            </w:r>
          </w:p>
        </w:tc>
      </w:tr>
      <w:tr w:rsidR="00276A78" w:rsidRPr="00FE4E04" w:rsidTr="005E7C24">
        <w:trPr>
          <w:trHeight w:val="336"/>
        </w:trPr>
        <w:tc>
          <w:tcPr>
            <w:tcW w:w="4531" w:type="dxa"/>
          </w:tcPr>
          <w:p w:rsidR="00276A78" w:rsidRPr="00FE4E04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BD2B8A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</w:t>
            </w:r>
            <w:r w:rsidR="005458A0" w:rsidRPr="00FE4E04">
              <w:rPr>
                <w:rFonts w:ascii="Arial" w:hAnsi="Arial" w:cs="Arial"/>
              </w:rPr>
              <w:t>nya és apa érvényes személyazonosító igazolványa, vagy útlevele, vagy vezetői engedélye, lakcímigazolványa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elvált családi állapotú anya esetén jogerős bírói ítélet a válásról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özvegy családi állapotú anya esetén volt házastárs halotti anyakönyvi kivonata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gyermek születése előtt felvett apai elismerő nyilatkozat esetén szakorvosi bizonyítvány a fogamzás és a születés feltételezett időpontjáról</w:t>
            </w:r>
          </w:p>
          <w:p w:rsidR="00212131" w:rsidRPr="00FE4E04" w:rsidRDefault="00212131" w:rsidP="00CE45BA">
            <w:pPr>
              <w:jc w:val="both"/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 gyermek születése után felvett teljes hatályú apai elismerő nyilatkozat esetén a gyermek születési anyakönyvi kivonata, és a gyermek érvényes személyazonosító igazolványa, lakcímkártyája.</w:t>
            </w:r>
          </w:p>
          <w:p w:rsidR="00212131" w:rsidRPr="00FE4E04" w:rsidRDefault="00212131" w:rsidP="00B7225C">
            <w:pPr>
              <w:rPr>
                <w:rFonts w:ascii="Arial" w:hAnsi="Arial" w:cs="Arial"/>
              </w:rPr>
            </w:pPr>
          </w:p>
        </w:tc>
      </w:tr>
      <w:tr w:rsidR="00276A78" w:rsidRPr="00FE4E04" w:rsidTr="005E7C24">
        <w:trPr>
          <w:trHeight w:val="425"/>
        </w:trPr>
        <w:tc>
          <w:tcPr>
            <w:tcW w:w="4531" w:type="dxa"/>
          </w:tcPr>
          <w:p w:rsidR="00276A78" w:rsidRPr="00FE4E04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:rsidR="00FE4E04" w:rsidRPr="007A0832" w:rsidRDefault="00FE4E04" w:rsidP="00FE4E04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Hétfő: 8:00-12:00 és 12:30-16:00</w:t>
            </w:r>
          </w:p>
          <w:p w:rsidR="00FE4E04" w:rsidRPr="007A0832" w:rsidRDefault="00FE4E04" w:rsidP="00FE4E04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Kedd: nincs ügyfélfogadás</w:t>
            </w:r>
          </w:p>
          <w:p w:rsidR="00FE4E04" w:rsidRPr="007A0832" w:rsidRDefault="00FE4E04" w:rsidP="00FE4E04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Szerda: 8:00-12:00 és 12:30-17:30</w:t>
            </w:r>
          </w:p>
          <w:p w:rsidR="00FE4E04" w:rsidRPr="007A0832" w:rsidRDefault="00FE4E04" w:rsidP="00FE4E04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Csütörtök: nincs ügyfélfogadás</w:t>
            </w:r>
          </w:p>
          <w:p w:rsidR="005455FC" w:rsidRPr="00FE4E04" w:rsidRDefault="00FE4E04" w:rsidP="00FE4E04">
            <w:pPr>
              <w:rPr>
                <w:rFonts w:ascii="Arial" w:hAnsi="Arial" w:cs="Arial"/>
              </w:rPr>
            </w:pPr>
            <w:r w:rsidRPr="007A0832">
              <w:rPr>
                <w:rFonts w:ascii="Arial" w:hAnsi="Arial" w:cs="Arial"/>
              </w:rPr>
              <w:t>Péntek: 8:00-12:00</w:t>
            </w:r>
          </w:p>
        </w:tc>
      </w:tr>
      <w:tr w:rsidR="00276A78" w:rsidRPr="00FE4E04" w:rsidTr="005E7C24">
        <w:trPr>
          <w:trHeight w:val="418"/>
        </w:trPr>
        <w:tc>
          <w:tcPr>
            <w:tcW w:w="4531" w:type="dxa"/>
          </w:tcPr>
          <w:p w:rsidR="00276A78" w:rsidRPr="00FE4E04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5455FC" w:rsidRPr="00FE4E04" w:rsidRDefault="005458A0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 terhesség megállapításától kezdődően</w:t>
            </w:r>
            <w:r w:rsidR="00212131" w:rsidRPr="00FE4E04">
              <w:rPr>
                <w:rFonts w:ascii="Arial" w:hAnsi="Arial" w:cs="Arial"/>
              </w:rPr>
              <w:t xml:space="preserve"> bármikor megtehető.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3C6141" w:rsidRPr="00FE4E04" w:rsidRDefault="009D3AEA" w:rsidP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2013. évi V. törvény a Polgári törvénykönyvről</w:t>
            </w:r>
          </w:p>
          <w:p w:rsidR="009D3AEA" w:rsidRPr="00FE4E04" w:rsidRDefault="009D3AEA" w:rsidP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2010. évi I. törvény az anyakönyvi eljárásról</w:t>
            </w:r>
          </w:p>
          <w:p w:rsidR="009D3AEA" w:rsidRPr="00FE4E04" w:rsidRDefault="009D3AEA" w:rsidP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429/2017. (XII.20.) Korm. rendelet az anyakönyvezési feladatok ellátásának részletes szabályairól</w:t>
            </w:r>
          </w:p>
          <w:p w:rsidR="009D3AEA" w:rsidRPr="00FE4E04" w:rsidRDefault="009D3AEA" w:rsidP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2016. évi CL. törvény az általános közigazgatási rendtartásról</w:t>
            </w:r>
          </w:p>
          <w:p w:rsidR="009D3AEA" w:rsidRPr="00FE4E04" w:rsidRDefault="009D3AEA" w:rsidP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1990. évi XCIII. törvény az illetékekről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76A78" w:rsidRPr="00FE4E04" w:rsidRDefault="003C614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 xml:space="preserve">Személyesen </w:t>
            </w:r>
            <w:r w:rsidR="001D65C4" w:rsidRPr="00FE4E04">
              <w:rPr>
                <w:rFonts w:ascii="Arial" w:hAnsi="Arial" w:cs="Arial"/>
              </w:rPr>
              <w:t>Berhida Város Polgármesteri Hivatal</w:t>
            </w:r>
          </w:p>
          <w:p w:rsidR="001D65C4" w:rsidRPr="00FE4E04" w:rsidRDefault="001D65C4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8181 Berhida, Veszprémi út 1-3.</w:t>
            </w:r>
          </w:p>
          <w:p w:rsidR="001D65C4" w:rsidRPr="00FE4E04" w:rsidRDefault="001D65C4" w:rsidP="001D65C4">
            <w:pPr>
              <w:rPr>
                <w:rFonts w:ascii="Arial" w:hAnsi="Arial" w:cs="Arial"/>
              </w:rPr>
            </w:pPr>
            <w:proofErr w:type="gramStart"/>
            <w:r w:rsidRPr="00FE4E04">
              <w:rPr>
                <w:rFonts w:ascii="Arial" w:hAnsi="Arial" w:cs="Arial"/>
              </w:rPr>
              <w:t>Hétfő   :8</w:t>
            </w:r>
            <w:proofErr w:type="gramEnd"/>
            <w:r w:rsidRPr="00FE4E04">
              <w:rPr>
                <w:rFonts w:ascii="Arial" w:hAnsi="Arial" w:cs="Arial"/>
              </w:rPr>
              <w:t>:00-12:00, 12:30-16:00</w:t>
            </w:r>
          </w:p>
          <w:p w:rsidR="001D65C4" w:rsidRPr="00FE4E04" w:rsidRDefault="001D65C4" w:rsidP="001D65C4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Szerda: 8:00-12</w:t>
            </w:r>
            <w:proofErr w:type="gramStart"/>
            <w:r w:rsidRPr="00FE4E04">
              <w:rPr>
                <w:rFonts w:ascii="Arial" w:hAnsi="Arial" w:cs="Arial"/>
              </w:rPr>
              <w:t>,       12</w:t>
            </w:r>
            <w:proofErr w:type="gramEnd"/>
            <w:r w:rsidRPr="00FE4E04">
              <w:rPr>
                <w:rFonts w:ascii="Arial" w:hAnsi="Arial" w:cs="Arial"/>
              </w:rPr>
              <w:t>:30-17:30</w:t>
            </w:r>
          </w:p>
          <w:p w:rsidR="001D65C4" w:rsidRPr="00FE4E04" w:rsidRDefault="001D65C4" w:rsidP="001D65C4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Péntek: 8:00-12:00</w:t>
            </w:r>
          </w:p>
          <w:p w:rsidR="001D65C4" w:rsidRPr="00FE4E04" w:rsidRDefault="001D65C4" w:rsidP="003C6141">
            <w:pPr>
              <w:rPr>
                <w:rFonts w:ascii="Arial" w:hAnsi="Arial" w:cs="Arial"/>
              </w:rPr>
            </w:pP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>
            <w:pPr>
              <w:rPr>
                <w:rFonts w:ascii="Arial" w:hAnsi="Arial" w:cs="Arial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Útmutató, az ügymenetre vonatkozó tájékoztatás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:rsidR="00F52B67" w:rsidRPr="00FE4E04" w:rsidRDefault="00212131" w:rsidP="00212131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Teljes hatályú apai elismerő nyilatkozat megtételének akkor van helye, ha mindkét érintett fél (anya, apa) együttesen személyesen megjelennek az anyakönyvvezető előtt, és együttesen fennállnak az alábbi feltételek: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az apa és a gyermek között legalább 16 év korkülönbség van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ha az anya házasságának megszűnése és a születés tényleges időpontja között eltelik legalább 300 nap</w:t>
            </w:r>
          </w:p>
          <w:p w:rsidR="00212131" w:rsidRPr="00FE4E04" w:rsidRDefault="00212131" w:rsidP="00212131">
            <w:pPr>
              <w:pStyle w:val="Listaszerbekezds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ha a gyermek nem reprodukciós eljárásban fogant.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Ügyintézéshez használt letölthető formanyomtatványok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2811A7" w:rsidRPr="00FE4E04" w:rsidRDefault="0043189E" w:rsidP="0043189E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-</w:t>
            </w:r>
          </w:p>
        </w:tc>
      </w:tr>
      <w:tr w:rsidR="00276A78" w:rsidRPr="00FE4E04" w:rsidTr="00276A78">
        <w:tc>
          <w:tcPr>
            <w:tcW w:w="4531" w:type="dxa"/>
          </w:tcPr>
          <w:p w:rsidR="00276A78" w:rsidRPr="00FE4E04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FE4E04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:rsidR="00276A78" w:rsidRPr="00FE4E04" w:rsidRDefault="00276A78" w:rsidP="00276A78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:rsidR="00276A78" w:rsidRPr="00FE4E04" w:rsidRDefault="0043189E" w:rsidP="00867A15">
            <w:pPr>
              <w:rPr>
                <w:rFonts w:ascii="Arial" w:hAnsi="Arial" w:cs="Arial"/>
              </w:rPr>
            </w:pPr>
            <w:r w:rsidRPr="00FE4E04">
              <w:rPr>
                <w:rFonts w:ascii="Arial" w:hAnsi="Arial" w:cs="Arial"/>
              </w:rPr>
              <w:t>-</w:t>
            </w:r>
          </w:p>
        </w:tc>
      </w:tr>
    </w:tbl>
    <w:p w:rsidR="00276A78" w:rsidRPr="00FE4E04" w:rsidRDefault="00276A78" w:rsidP="005455FC">
      <w:pPr>
        <w:rPr>
          <w:rFonts w:ascii="Arial" w:hAnsi="Arial" w:cs="Arial"/>
        </w:rPr>
      </w:pPr>
    </w:p>
    <w:sectPr w:rsidR="00276A78" w:rsidRPr="00FE4E04" w:rsidSect="00726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00" w:rsidRDefault="00932700" w:rsidP="007264E3">
      <w:pPr>
        <w:spacing w:after="0" w:line="240" w:lineRule="auto"/>
      </w:pPr>
      <w:r>
        <w:separator/>
      </w:r>
    </w:p>
  </w:endnote>
  <w:endnote w:type="continuationSeparator" w:id="0">
    <w:p w:rsidR="00932700" w:rsidRDefault="00932700" w:rsidP="0072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Default="007264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Default="007264E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Default="007264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00" w:rsidRDefault="00932700" w:rsidP="007264E3">
      <w:pPr>
        <w:spacing w:after="0" w:line="240" w:lineRule="auto"/>
      </w:pPr>
      <w:r>
        <w:separator/>
      </w:r>
    </w:p>
  </w:footnote>
  <w:footnote w:type="continuationSeparator" w:id="0">
    <w:p w:rsidR="00932700" w:rsidRDefault="00932700" w:rsidP="0072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Default="007264E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Pr="003629D0" w:rsidRDefault="007264E3" w:rsidP="007264E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Ügyleírás- </w:t>
    </w:r>
    <w:r w:rsidRPr="003629D0">
      <w:rPr>
        <w:rFonts w:ascii="Arial" w:hAnsi="Arial" w:cs="Arial"/>
        <w:b/>
      </w:rPr>
      <w:t xml:space="preserve">Anyakönyvi </w:t>
    </w:r>
    <w:r>
      <w:rPr>
        <w:rFonts w:ascii="Arial" w:hAnsi="Arial" w:cs="Arial"/>
        <w:b/>
      </w:rPr>
      <w:t>ügyek</w:t>
    </w:r>
  </w:p>
  <w:p w:rsidR="007264E3" w:rsidRDefault="007264E3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E3" w:rsidRDefault="007264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3"/>
    <w:multiLevelType w:val="hybridMultilevel"/>
    <w:tmpl w:val="23B067BA"/>
    <w:lvl w:ilvl="0" w:tplc="248A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1F2F"/>
    <w:multiLevelType w:val="hybridMultilevel"/>
    <w:tmpl w:val="10C25D3E"/>
    <w:lvl w:ilvl="0" w:tplc="ADBA2FC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47927"/>
    <w:rsid w:val="00073807"/>
    <w:rsid w:val="000B6D2F"/>
    <w:rsid w:val="001D65C4"/>
    <w:rsid w:val="00212131"/>
    <w:rsid w:val="00223DB2"/>
    <w:rsid w:val="00276A78"/>
    <w:rsid w:val="002811A7"/>
    <w:rsid w:val="002D5B38"/>
    <w:rsid w:val="003175F8"/>
    <w:rsid w:val="00393C3B"/>
    <w:rsid w:val="003C6141"/>
    <w:rsid w:val="00420C6D"/>
    <w:rsid w:val="0043189E"/>
    <w:rsid w:val="004520D1"/>
    <w:rsid w:val="005455FC"/>
    <w:rsid w:val="005458A0"/>
    <w:rsid w:val="005B19B6"/>
    <w:rsid w:val="005E7C24"/>
    <w:rsid w:val="0061420F"/>
    <w:rsid w:val="00696231"/>
    <w:rsid w:val="006B0426"/>
    <w:rsid w:val="007151C7"/>
    <w:rsid w:val="007264E3"/>
    <w:rsid w:val="007A4290"/>
    <w:rsid w:val="00816772"/>
    <w:rsid w:val="00867A15"/>
    <w:rsid w:val="00932700"/>
    <w:rsid w:val="009826B7"/>
    <w:rsid w:val="009D3AEA"/>
    <w:rsid w:val="00AA70AC"/>
    <w:rsid w:val="00B04DC2"/>
    <w:rsid w:val="00B7225C"/>
    <w:rsid w:val="00BD2B8A"/>
    <w:rsid w:val="00CE45BA"/>
    <w:rsid w:val="00D03732"/>
    <w:rsid w:val="00DE0592"/>
    <w:rsid w:val="00F52B67"/>
    <w:rsid w:val="00FA2AC9"/>
    <w:rsid w:val="00FE4E04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52B6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64E3"/>
  </w:style>
  <w:style w:type="paragraph" w:styleId="llb">
    <w:name w:val="footer"/>
    <w:basedOn w:val="Norml"/>
    <w:link w:val="llbChar"/>
    <w:uiPriority w:val="99"/>
    <w:unhideWhenUsed/>
    <w:rsid w:val="0072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4</cp:revision>
  <dcterms:created xsi:type="dcterms:W3CDTF">2025-02-11T11:03:00Z</dcterms:created>
  <dcterms:modified xsi:type="dcterms:W3CDTF">2025-02-11T13:21:00Z</dcterms:modified>
</cp:coreProperties>
</file>